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4A" w:rsidRPr="00F423EB" w:rsidRDefault="00905E81" w:rsidP="00F423EB">
      <w:pPr>
        <w:spacing w:after="0"/>
        <w:jc w:val="center"/>
        <w:rPr>
          <w:rFonts w:ascii="Lucida Sans" w:hAnsi="Lucida Sans"/>
          <w:b/>
          <w:sz w:val="24"/>
          <w:szCs w:val="24"/>
        </w:rPr>
      </w:pPr>
      <w:r w:rsidRPr="00F423EB">
        <w:rPr>
          <w:rFonts w:ascii="Lucida Sans" w:hAnsi="Lucida Sans"/>
          <w:b/>
          <w:sz w:val="24"/>
          <w:szCs w:val="24"/>
        </w:rPr>
        <w:t>Art Center of Battle Creek</w:t>
      </w:r>
    </w:p>
    <w:p w:rsidR="00905E81" w:rsidRPr="00F423EB" w:rsidRDefault="00905E81" w:rsidP="00F423EB">
      <w:pPr>
        <w:spacing w:after="0"/>
        <w:jc w:val="center"/>
        <w:rPr>
          <w:rFonts w:ascii="Lucida Sans" w:hAnsi="Lucida Sans"/>
          <w:b/>
          <w:sz w:val="28"/>
          <w:szCs w:val="28"/>
        </w:rPr>
      </w:pPr>
      <w:r w:rsidRPr="00F423EB">
        <w:rPr>
          <w:rFonts w:ascii="Lucida Sans" w:hAnsi="Lucida Sans"/>
          <w:b/>
          <w:sz w:val="28"/>
          <w:szCs w:val="28"/>
        </w:rPr>
        <w:t>Class Act: Elementary and Secondary Student Art Show</w:t>
      </w:r>
    </w:p>
    <w:p w:rsidR="00905E81" w:rsidRPr="00F423EB" w:rsidRDefault="00905E81" w:rsidP="00F423EB">
      <w:pPr>
        <w:spacing w:after="0"/>
        <w:jc w:val="center"/>
        <w:rPr>
          <w:rFonts w:ascii="Lucida Sans" w:hAnsi="Lucida Sans"/>
          <w:b/>
          <w:sz w:val="28"/>
          <w:szCs w:val="28"/>
        </w:rPr>
      </w:pPr>
      <w:r w:rsidRPr="00F423EB">
        <w:rPr>
          <w:rFonts w:ascii="Lucida Sans" w:hAnsi="Lucida Sans"/>
          <w:b/>
          <w:sz w:val="28"/>
          <w:szCs w:val="28"/>
        </w:rPr>
        <w:t xml:space="preserve">March </w:t>
      </w:r>
      <w:r w:rsidR="007556E9">
        <w:rPr>
          <w:rFonts w:ascii="Lucida Sans" w:hAnsi="Lucida Sans"/>
          <w:b/>
          <w:sz w:val="28"/>
          <w:szCs w:val="28"/>
        </w:rPr>
        <w:t>4-24, 2018</w:t>
      </w:r>
    </w:p>
    <w:p w:rsidR="00905E81" w:rsidRPr="00F423EB" w:rsidRDefault="00905E81" w:rsidP="00905E81">
      <w:pPr>
        <w:spacing w:after="0"/>
        <w:rPr>
          <w:sz w:val="18"/>
          <w:szCs w:val="18"/>
        </w:rPr>
      </w:pPr>
    </w:p>
    <w:p w:rsidR="00905E81" w:rsidRDefault="008B66A3" w:rsidP="00905E81">
      <w:pPr>
        <w:spacing w:after="0"/>
        <w:rPr>
          <w:sz w:val="24"/>
          <w:szCs w:val="24"/>
        </w:rPr>
      </w:pPr>
      <w:r>
        <w:rPr>
          <w:sz w:val="24"/>
          <w:szCs w:val="24"/>
        </w:rPr>
        <w:t>Class Act is once again here and you are invited to participate!</w:t>
      </w:r>
      <w:r w:rsidR="007556E9">
        <w:rPr>
          <w:sz w:val="24"/>
          <w:szCs w:val="24"/>
        </w:rPr>
        <w:t xml:space="preserve"> This is also the Art Center’s 70</w:t>
      </w:r>
      <w:r w:rsidR="007556E9" w:rsidRPr="007556E9">
        <w:rPr>
          <w:sz w:val="24"/>
          <w:szCs w:val="24"/>
          <w:vertAlign w:val="superscript"/>
        </w:rPr>
        <w:t>th</w:t>
      </w:r>
      <w:r w:rsidR="007556E9">
        <w:rPr>
          <w:sz w:val="24"/>
          <w:szCs w:val="24"/>
        </w:rPr>
        <w:t xml:space="preserve"> Anniversary.  The Art Center has sponsored and hosted Class Act since the 1960s and is proud to be able to continue to offer this wonderful exhibition and work with all of you! </w:t>
      </w:r>
    </w:p>
    <w:p w:rsidR="00905E81" w:rsidRPr="007556E9" w:rsidRDefault="00905E81" w:rsidP="00905E81">
      <w:pPr>
        <w:spacing w:after="0"/>
        <w:rPr>
          <w:sz w:val="20"/>
          <w:szCs w:val="20"/>
        </w:rPr>
      </w:pPr>
    </w:p>
    <w:p w:rsidR="00905E81" w:rsidRDefault="00905E81" w:rsidP="00905E81">
      <w:pPr>
        <w:spacing w:after="0"/>
        <w:rPr>
          <w:sz w:val="24"/>
          <w:szCs w:val="24"/>
        </w:rPr>
      </w:pPr>
      <w:r>
        <w:rPr>
          <w:sz w:val="24"/>
          <w:szCs w:val="24"/>
        </w:rPr>
        <w:t xml:space="preserve">Please SAVE this sheet that includes all of the important instructions and dates. You can also find the information on our website at </w:t>
      </w:r>
      <w:hyperlink r:id="rId5" w:history="1">
        <w:r w:rsidRPr="000D7FFA">
          <w:rPr>
            <w:rStyle w:val="Hyperlink"/>
            <w:color w:val="auto"/>
            <w:sz w:val="24"/>
            <w:szCs w:val="24"/>
          </w:rPr>
          <w:t>www.artcenterofbattlecreek.org</w:t>
        </w:r>
      </w:hyperlink>
      <w:r w:rsidRPr="000D7FFA">
        <w:rPr>
          <w:sz w:val="24"/>
          <w:szCs w:val="24"/>
        </w:rPr>
        <w:t>.</w:t>
      </w:r>
      <w:r w:rsidR="00F423EB">
        <w:rPr>
          <w:sz w:val="24"/>
          <w:szCs w:val="24"/>
        </w:rPr>
        <w:t xml:space="preserve">  </w:t>
      </w:r>
      <w:r>
        <w:rPr>
          <w:sz w:val="24"/>
          <w:szCs w:val="24"/>
        </w:rPr>
        <w:t>Guidelines, inventory sheets, learning statement forms and award certificates are available on line. If you have trouble opening the pages on line or need hard copies, please call the Art Center at 269-962-9511.</w:t>
      </w:r>
    </w:p>
    <w:p w:rsidR="009938D0" w:rsidRDefault="009938D0" w:rsidP="00905E81">
      <w:pPr>
        <w:spacing w:after="0"/>
        <w:rPr>
          <w:sz w:val="24"/>
          <w:szCs w:val="24"/>
        </w:rPr>
      </w:pPr>
      <w:r>
        <w:rPr>
          <w:sz w:val="24"/>
          <w:szCs w:val="24"/>
        </w:rPr>
        <w:t>Please be sure to tell your participating artists and their families—this exhibit is FREE to the public and so are the receptions!</w:t>
      </w:r>
    </w:p>
    <w:p w:rsidR="00B95F75" w:rsidRPr="007556E9" w:rsidRDefault="00B95F75" w:rsidP="00905E81">
      <w:pPr>
        <w:spacing w:after="0"/>
        <w:rPr>
          <w:sz w:val="20"/>
          <w:szCs w:val="20"/>
        </w:rPr>
      </w:pPr>
    </w:p>
    <w:p w:rsidR="00905E81" w:rsidRPr="00D0506C" w:rsidRDefault="00905E81" w:rsidP="00905E81">
      <w:pPr>
        <w:spacing w:after="0"/>
        <w:rPr>
          <w:sz w:val="24"/>
          <w:szCs w:val="24"/>
        </w:rPr>
      </w:pPr>
      <w:r>
        <w:rPr>
          <w:sz w:val="24"/>
          <w:szCs w:val="24"/>
        </w:rPr>
        <w:t>Art Center hours: Tuesday</w:t>
      </w:r>
      <w:r w:rsidR="000465DB">
        <w:rPr>
          <w:sz w:val="24"/>
          <w:szCs w:val="24"/>
        </w:rPr>
        <w:t xml:space="preserve"> to Friday from </w:t>
      </w:r>
      <w:r>
        <w:rPr>
          <w:sz w:val="24"/>
          <w:szCs w:val="24"/>
        </w:rPr>
        <w:t>10 am to 5 pm</w:t>
      </w:r>
      <w:r w:rsidR="007556E9">
        <w:rPr>
          <w:sz w:val="24"/>
          <w:szCs w:val="24"/>
        </w:rPr>
        <w:t>, Saturday</w:t>
      </w:r>
      <w:r w:rsidR="006D26D7" w:rsidRPr="00D0506C">
        <w:rPr>
          <w:sz w:val="24"/>
          <w:szCs w:val="24"/>
        </w:rPr>
        <w:t xml:space="preserve"> </w:t>
      </w:r>
      <w:r w:rsidR="00D0506C">
        <w:rPr>
          <w:sz w:val="24"/>
          <w:szCs w:val="24"/>
        </w:rPr>
        <w:t xml:space="preserve">11 am to 3 pm. </w:t>
      </w:r>
      <w:r w:rsidRPr="00D0506C">
        <w:rPr>
          <w:sz w:val="24"/>
          <w:szCs w:val="24"/>
        </w:rPr>
        <w:t xml:space="preserve"> </w:t>
      </w:r>
      <w:r w:rsidR="006D26D7" w:rsidRPr="00D0506C">
        <w:rPr>
          <w:sz w:val="24"/>
          <w:szCs w:val="24"/>
        </w:rPr>
        <w:t xml:space="preserve">Please contact us to make special arrangements if it is difficult to get here!  </w:t>
      </w:r>
      <w:r w:rsidR="000D7FFA">
        <w:rPr>
          <w:sz w:val="24"/>
          <w:szCs w:val="24"/>
        </w:rPr>
        <w:t xml:space="preserve">Thank you:  Linda Holderbaum, Executive Director </w:t>
      </w:r>
      <w:r w:rsidR="000465DB">
        <w:rPr>
          <w:sz w:val="24"/>
          <w:szCs w:val="24"/>
        </w:rPr>
        <w:t xml:space="preserve">and </w:t>
      </w:r>
      <w:r w:rsidR="008B66A3">
        <w:rPr>
          <w:sz w:val="24"/>
          <w:szCs w:val="24"/>
        </w:rPr>
        <w:t>Michelle Dunkelberger, Assistant to the ED</w:t>
      </w:r>
      <w:r w:rsidR="000D7FFA">
        <w:rPr>
          <w:sz w:val="24"/>
          <w:szCs w:val="24"/>
        </w:rPr>
        <w:t xml:space="preserve">. </w:t>
      </w:r>
    </w:p>
    <w:p w:rsidR="00905E81" w:rsidRPr="007556E9" w:rsidRDefault="00905E81" w:rsidP="00905E81">
      <w:pPr>
        <w:spacing w:after="0"/>
        <w:rPr>
          <w:rFonts w:ascii="Lucida Sans" w:hAnsi="Lucida Sans"/>
          <w:sz w:val="20"/>
          <w:szCs w:val="20"/>
          <w:u w:val="single"/>
        </w:rPr>
      </w:pPr>
    </w:p>
    <w:p w:rsidR="00905E81" w:rsidRPr="00F423EB" w:rsidRDefault="00F423EB" w:rsidP="00905E81">
      <w:pPr>
        <w:spacing w:after="0"/>
        <w:rPr>
          <w:rFonts w:ascii="Lucida Sans" w:hAnsi="Lucida Sans"/>
          <w:b/>
          <w:sz w:val="24"/>
          <w:szCs w:val="24"/>
          <w:u w:val="single"/>
        </w:rPr>
      </w:pPr>
      <w:r w:rsidRPr="00F423EB">
        <w:rPr>
          <w:rFonts w:ascii="Lucida Sans" w:hAnsi="Lucida Sans"/>
          <w:b/>
          <w:sz w:val="24"/>
          <w:szCs w:val="24"/>
          <w:u w:val="single"/>
        </w:rPr>
        <w:t>ELEMENTARY ARTWORK GUIDELINES</w:t>
      </w:r>
    </w:p>
    <w:p w:rsidR="00905E81" w:rsidRPr="009938D0" w:rsidRDefault="00905E81" w:rsidP="00905E81">
      <w:pPr>
        <w:pStyle w:val="ListParagraph"/>
        <w:numPr>
          <w:ilvl w:val="0"/>
          <w:numId w:val="1"/>
        </w:numPr>
        <w:spacing w:after="0"/>
      </w:pPr>
      <w:r w:rsidRPr="009938D0">
        <w:t>2D and 3D work is accepted.</w:t>
      </w:r>
    </w:p>
    <w:p w:rsidR="00905E81" w:rsidRPr="009938D0" w:rsidRDefault="00905E81" w:rsidP="00905E81">
      <w:pPr>
        <w:pStyle w:val="ListParagraph"/>
        <w:numPr>
          <w:ilvl w:val="0"/>
          <w:numId w:val="1"/>
        </w:numPr>
        <w:spacing w:after="0"/>
        <w:rPr>
          <w:b/>
        </w:rPr>
      </w:pPr>
      <w:r w:rsidRPr="009938D0">
        <w:t xml:space="preserve">The Art Center provides 3- </w:t>
      </w:r>
      <w:r w:rsidR="00990CDB" w:rsidRPr="009938D0">
        <w:t>32</w:t>
      </w:r>
      <w:r w:rsidRPr="009938D0">
        <w:t xml:space="preserve">” by </w:t>
      </w:r>
      <w:r w:rsidR="00990CDB" w:rsidRPr="009938D0">
        <w:t>40</w:t>
      </w:r>
      <w:r w:rsidRPr="009938D0">
        <w:t xml:space="preserve">” black poster boards per school (at no charge). We ask that you only use Art Center boards. </w:t>
      </w:r>
      <w:r w:rsidRPr="009938D0">
        <w:rPr>
          <w:b/>
        </w:rPr>
        <w:t xml:space="preserve">Boards and forms can be picked up </w:t>
      </w:r>
      <w:r w:rsidR="00D0506C" w:rsidRPr="007556E9">
        <w:rPr>
          <w:b/>
          <w:u w:val="single"/>
        </w:rPr>
        <w:t>after</w:t>
      </w:r>
      <w:r w:rsidRPr="007556E9">
        <w:rPr>
          <w:b/>
          <w:u w:val="single"/>
        </w:rPr>
        <w:t xml:space="preserve"> February</w:t>
      </w:r>
      <w:r w:rsidR="007556E9" w:rsidRPr="007556E9">
        <w:rPr>
          <w:b/>
          <w:u w:val="single"/>
        </w:rPr>
        <w:t xml:space="preserve"> 6</w:t>
      </w:r>
      <w:r w:rsidR="00D0506C" w:rsidRPr="007556E9">
        <w:rPr>
          <w:b/>
          <w:u w:val="single"/>
        </w:rPr>
        <w:t>.</w:t>
      </w:r>
    </w:p>
    <w:p w:rsidR="00905E81" w:rsidRPr="009938D0" w:rsidRDefault="00905E81" w:rsidP="00905E81">
      <w:pPr>
        <w:pStyle w:val="ListParagraph"/>
        <w:numPr>
          <w:ilvl w:val="0"/>
          <w:numId w:val="1"/>
        </w:numPr>
        <w:spacing w:after="0"/>
      </w:pPr>
      <w:r w:rsidRPr="009938D0">
        <w:t>Position artwork on the board so that it does not hang off the edges.</w:t>
      </w:r>
    </w:p>
    <w:p w:rsidR="00905E81" w:rsidRPr="007556E9" w:rsidRDefault="00F423EB" w:rsidP="00905E81">
      <w:pPr>
        <w:pStyle w:val="ListParagraph"/>
        <w:numPr>
          <w:ilvl w:val="0"/>
          <w:numId w:val="1"/>
        </w:numPr>
        <w:spacing w:after="0"/>
        <w:rPr>
          <w:b/>
        </w:rPr>
      </w:pPr>
      <w:r w:rsidRPr="009938D0">
        <w:t xml:space="preserve">All 2D work must be mounted to the boards. Mount nametags in the lower corner of the work. </w:t>
      </w:r>
      <w:r w:rsidR="00905E81" w:rsidRPr="007556E9">
        <w:rPr>
          <w:b/>
        </w:rPr>
        <w:t xml:space="preserve">Deliver boards and 3D works </w:t>
      </w:r>
      <w:r w:rsidRPr="007556E9">
        <w:rPr>
          <w:b/>
        </w:rPr>
        <w:t xml:space="preserve">to the Art Center </w:t>
      </w:r>
      <w:r w:rsidR="00D0506C" w:rsidRPr="007556E9">
        <w:rPr>
          <w:b/>
        </w:rPr>
        <w:t xml:space="preserve">by Tuesday, </w:t>
      </w:r>
      <w:r w:rsidR="008B66A3" w:rsidRPr="007556E9">
        <w:rPr>
          <w:b/>
        </w:rPr>
        <w:t xml:space="preserve">February </w:t>
      </w:r>
      <w:r w:rsidR="007556E9" w:rsidRPr="007556E9">
        <w:rPr>
          <w:b/>
        </w:rPr>
        <w:t>27</w:t>
      </w:r>
      <w:r w:rsidR="008B66A3" w:rsidRPr="007556E9">
        <w:rPr>
          <w:b/>
        </w:rPr>
        <w:t>.</w:t>
      </w:r>
      <w:r w:rsidR="00D0506C" w:rsidRPr="007556E9">
        <w:rPr>
          <w:b/>
        </w:rPr>
        <w:t xml:space="preserve"> </w:t>
      </w:r>
    </w:p>
    <w:p w:rsidR="00F423EB" w:rsidRPr="000D7FFA" w:rsidRDefault="00F423EB" w:rsidP="00905E81">
      <w:pPr>
        <w:pStyle w:val="ListParagraph"/>
        <w:numPr>
          <w:ilvl w:val="0"/>
          <w:numId w:val="1"/>
        </w:numPr>
        <w:spacing w:after="0"/>
      </w:pPr>
      <w:r w:rsidRPr="000D7FFA">
        <w:t xml:space="preserve">The elementary reception will take place on Sunday, March </w:t>
      </w:r>
      <w:r w:rsidR="007556E9">
        <w:t>4</w:t>
      </w:r>
      <w:r w:rsidR="000D7FFA" w:rsidRPr="000D7FFA">
        <w:t xml:space="preserve"> from 2-4 pm.</w:t>
      </w:r>
    </w:p>
    <w:p w:rsidR="00F423EB" w:rsidRPr="009938D0" w:rsidRDefault="00F423EB" w:rsidP="00905E81">
      <w:pPr>
        <w:pStyle w:val="ListParagraph"/>
        <w:numPr>
          <w:ilvl w:val="0"/>
          <w:numId w:val="1"/>
        </w:numPr>
        <w:spacing w:after="0"/>
        <w:rPr>
          <w:b/>
        </w:rPr>
      </w:pPr>
      <w:r w:rsidRPr="009938D0">
        <w:rPr>
          <w:b/>
        </w:rPr>
        <w:t xml:space="preserve">You may pick up artwork after the exhibit </w:t>
      </w:r>
      <w:r w:rsidR="00D0506C" w:rsidRPr="009938D0">
        <w:rPr>
          <w:b/>
        </w:rPr>
        <w:t xml:space="preserve">ends- </w:t>
      </w:r>
      <w:r w:rsidRPr="009938D0">
        <w:rPr>
          <w:b/>
        </w:rPr>
        <w:t xml:space="preserve">between </w:t>
      </w:r>
      <w:r w:rsidR="00B95F75">
        <w:rPr>
          <w:b/>
        </w:rPr>
        <w:t xml:space="preserve">March </w:t>
      </w:r>
      <w:r w:rsidR="000465DB">
        <w:rPr>
          <w:b/>
        </w:rPr>
        <w:t>2</w:t>
      </w:r>
      <w:r w:rsidR="007556E9">
        <w:rPr>
          <w:b/>
        </w:rPr>
        <w:t>7</w:t>
      </w:r>
      <w:r w:rsidR="00B95F75">
        <w:rPr>
          <w:b/>
        </w:rPr>
        <w:t xml:space="preserve"> and April 1</w:t>
      </w:r>
      <w:r w:rsidR="008B66A3">
        <w:rPr>
          <w:b/>
        </w:rPr>
        <w:t>4</w:t>
      </w:r>
      <w:r w:rsidR="00D0506C" w:rsidRPr="009938D0">
        <w:rPr>
          <w:b/>
        </w:rPr>
        <w:t>.</w:t>
      </w:r>
      <w:r w:rsidR="008B66A3">
        <w:rPr>
          <w:b/>
        </w:rPr>
        <w:t xml:space="preserve"> </w:t>
      </w:r>
      <w:r w:rsidR="008B66A3" w:rsidRPr="007556E9">
        <w:rPr>
          <w:b/>
          <w:u w:val="single"/>
        </w:rPr>
        <w:t>Artwork</w:t>
      </w:r>
      <w:r w:rsidR="008B66A3">
        <w:rPr>
          <w:b/>
        </w:rPr>
        <w:t xml:space="preserve"> </w:t>
      </w:r>
      <w:r w:rsidR="008B66A3" w:rsidRPr="007556E9">
        <w:rPr>
          <w:b/>
          <w:u w:val="single"/>
        </w:rPr>
        <w:t>left after this time will not be kept</w:t>
      </w:r>
      <w:r w:rsidR="008B66A3">
        <w:rPr>
          <w:b/>
        </w:rPr>
        <w:t>.</w:t>
      </w:r>
      <w:r w:rsidR="00D0506C" w:rsidRPr="009938D0">
        <w:rPr>
          <w:b/>
        </w:rPr>
        <w:t xml:space="preserve"> </w:t>
      </w:r>
    </w:p>
    <w:p w:rsidR="00F423EB" w:rsidRDefault="00F423EB" w:rsidP="00F423EB">
      <w:pPr>
        <w:spacing w:after="0"/>
        <w:rPr>
          <w:sz w:val="24"/>
          <w:szCs w:val="24"/>
        </w:rPr>
      </w:pPr>
    </w:p>
    <w:p w:rsidR="00F423EB" w:rsidRPr="00F423EB" w:rsidRDefault="00117319" w:rsidP="00F423EB">
      <w:pPr>
        <w:spacing w:after="0"/>
        <w:rPr>
          <w:rFonts w:ascii="Lucida Sans" w:hAnsi="Lucida Sans"/>
          <w:b/>
          <w:sz w:val="24"/>
          <w:szCs w:val="24"/>
          <w:u w:val="single"/>
        </w:rPr>
      </w:pPr>
      <w:r>
        <w:rPr>
          <w:rFonts w:ascii="Lucida Sans" w:hAnsi="Lucida Sans"/>
          <w:b/>
          <w:sz w:val="24"/>
          <w:szCs w:val="24"/>
          <w:u w:val="single"/>
        </w:rPr>
        <w:t>MIDDLE AND HIGH SCHOOL</w:t>
      </w:r>
      <w:r w:rsidR="00F423EB" w:rsidRPr="00F423EB">
        <w:rPr>
          <w:rFonts w:ascii="Lucida Sans" w:hAnsi="Lucida Sans"/>
          <w:b/>
          <w:sz w:val="24"/>
          <w:szCs w:val="24"/>
          <w:u w:val="single"/>
        </w:rPr>
        <w:t xml:space="preserve"> ARTWORK GUIDELINES</w:t>
      </w:r>
      <w:r>
        <w:rPr>
          <w:rFonts w:ascii="Lucida Sans" w:hAnsi="Lucida Sans"/>
          <w:b/>
          <w:sz w:val="24"/>
          <w:szCs w:val="24"/>
          <w:u w:val="single"/>
        </w:rPr>
        <w:t xml:space="preserve"> (Grades 6-12)</w:t>
      </w:r>
    </w:p>
    <w:p w:rsidR="00F423EB" w:rsidRPr="009938D0" w:rsidRDefault="00F423EB" w:rsidP="00F423EB">
      <w:pPr>
        <w:pStyle w:val="ListParagraph"/>
        <w:numPr>
          <w:ilvl w:val="0"/>
          <w:numId w:val="2"/>
        </w:numPr>
        <w:spacing w:after="0"/>
      </w:pPr>
      <w:r w:rsidRPr="009938D0">
        <w:t>Each teacher may submit five 2D and five 3D works.</w:t>
      </w:r>
    </w:p>
    <w:p w:rsidR="00F423EB" w:rsidRPr="009938D0" w:rsidRDefault="00F423EB" w:rsidP="00F423EB">
      <w:pPr>
        <w:pStyle w:val="ListParagraph"/>
        <w:numPr>
          <w:ilvl w:val="0"/>
          <w:numId w:val="2"/>
        </w:numPr>
        <w:spacing w:after="0"/>
      </w:pPr>
      <w:r w:rsidRPr="009938D0">
        <w:t>Each piece must be ready for presentation and ready to hang with student name fixed to the front of each piece.</w:t>
      </w:r>
    </w:p>
    <w:p w:rsidR="00F423EB" w:rsidRPr="009938D0" w:rsidRDefault="00F423EB" w:rsidP="00F423EB">
      <w:pPr>
        <w:pStyle w:val="ListParagraph"/>
        <w:numPr>
          <w:ilvl w:val="0"/>
          <w:numId w:val="2"/>
        </w:numPr>
        <w:spacing w:after="0"/>
      </w:pPr>
      <w:r w:rsidRPr="009938D0">
        <w:t>3D work must be ready for display with student name and school marked on the bottom or back of each piece.  Pieces will not be accepted unless they are marked with student name.</w:t>
      </w:r>
    </w:p>
    <w:p w:rsidR="00F423EB" w:rsidRPr="009938D0" w:rsidRDefault="00F423EB" w:rsidP="00F423EB">
      <w:pPr>
        <w:pStyle w:val="ListParagraph"/>
        <w:numPr>
          <w:ilvl w:val="0"/>
          <w:numId w:val="2"/>
        </w:numPr>
        <w:spacing w:after="0"/>
      </w:pPr>
      <w:r w:rsidRPr="009938D0">
        <w:t>All work must be original.</w:t>
      </w:r>
    </w:p>
    <w:p w:rsidR="00F423EB" w:rsidRPr="009938D0" w:rsidRDefault="00F423EB" w:rsidP="00F423EB">
      <w:pPr>
        <w:pStyle w:val="ListParagraph"/>
        <w:numPr>
          <w:ilvl w:val="0"/>
          <w:numId w:val="2"/>
        </w:numPr>
        <w:spacing w:after="0"/>
      </w:pPr>
      <w:r w:rsidRPr="009938D0">
        <w:t xml:space="preserve">A name tag must be </w:t>
      </w:r>
      <w:r w:rsidR="009938D0" w:rsidRPr="009938D0">
        <w:t xml:space="preserve">attached to </w:t>
      </w:r>
      <w:r w:rsidRPr="009938D0">
        <w:t>each work.</w:t>
      </w:r>
    </w:p>
    <w:p w:rsidR="00F423EB" w:rsidRPr="009938D0" w:rsidRDefault="00F423EB" w:rsidP="00F423EB">
      <w:pPr>
        <w:pStyle w:val="ListParagraph"/>
        <w:numPr>
          <w:ilvl w:val="0"/>
          <w:numId w:val="2"/>
        </w:numPr>
        <w:spacing w:after="0"/>
        <w:rPr>
          <w:b/>
        </w:rPr>
      </w:pPr>
      <w:r w:rsidRPr="009938D0">
        <w:rPr>
          <w:b/>
        </w:rPr>
        <w:t xml:space="preserve">Deliver art work to the Art Center </w:t>
      </w:r>
      <w:r w:rsidR="00D0506C" w:rsidRPr="009938D0">
        <w:rPr>
          <w:b/>
        </w:rPr>
        <w:t xml:space="preserve">by Tuesday, </w:t>
      </w:r>
      <w:r w:rsidR="008B66A3">
        <w:rPr>
          <w:b/>
        </w:rPr>
        <w:t>February 2</w:t>
      </w:r>
      <w:r w:rsidR="007556E9">
        <w:rPr>
          <w:b/>
        </w:rPr>
        <w:t>7</w:t>
      </w:r>
      <w:r w:rsidR="008B66A3">
        <w:rPr>
          <w:b/>
        </w:rPr>
        <w:t>.</w:t>
      </w:r>
    </w:p>
    <w:p w:rsidR="00F423EB" w:rsidRPr="000D7FFA" w:rsidRDefault="00F423EB" w:rsidP="00F423EB">
      <w:pPr>
        <w:pStyle w:val="ListParagraph"/>
        <w:numPr>
          <w:ilvl w:val="0"/>
          <w:numId w:val="2"/>
        </w:numPr>
        <w:spacing w:after="0"/>
      </w:pPr>
      <w:r w:rsidRPr="000D7FFA">
        <w:t xml:space="preserve">The Secondary reception date will be Sunday, March </w:t>
      </w:r>
      <w:r w:rsidR="008B66A3">
        <w:t>1</w:t>
      </w:r>
      <w:r w:rsidR="007556E9">
        <w:t>8</w:t>
      </w:r>
      <w:r w:rsidRPr="000D7FFA">
        <w:t xml:space="preserve"> from 2-4 pm.</w:t>
      </w:r>
    </w:p>
    <w:p w:rsidR="008B66A3" w:rsidRPr="007556E9" w:rsidRDefault="00F423EB" w:rsidP="008B66A3">
      <w:pPr>
        <w:pStyle w:val="ListParagraph"/>
        <w:numPr>
          <w:ilvl w:val="0"/>
          <w:numId w:val="1"/>
        </w:numPr>
        <w:spacing w:after="0"/>
        <w:rPr>
          <w:b/>
          <w:u w:val="single"/>
        </w:rPr>
      </w:pPr>
      <w:r w:rsidRPr="009938D0">
        <w:rPr>
          <w:b/>
        </w:rPr>
        <w:t>You may pick up artwork after the exhibit ends</w:t>
      </w:r>
      <w:r w:rsidR="00D0506C" w:rsidRPr="009938D0">
        <w:rPr>
          <w:b/>
        </w:rPr>
        <w:t>-</w:t>
      </w:r>
      <w:r w:rsidRPr="009938D0">
        <w:rPr>
          <w:b/>
        </w:rPr>
        <w:t xml:space="preserve"> </w:t>
      </w:r>
      <w:r w:rsidR="00D0506C" w:rsidRPr="009938D0">
        <w:rPr>
          <w:b/>
        </w:rPr>
        <w:t xml:space="preserve">between </w:t>
      </w:r>
      <w:r w:rsidR="00B95F75">
        <w:rPr>
          <w:b/>
        </w:rPr>
        <w:t xml:space="preserve">March </w:t>
      </w:r>
      <w:r w:rsidR="000465DB">
        <w:rPr>
          <w:b/>
        </w:rPr>
        <w:t>2</w:t>
      </w:r>
      <w:r w:rsidR="007556E9">
        <w:rPr>
          <w:b/>
        </w:rPr>
        <w:t>7</w:t>
      </w:r>
      <w:r w:rsidR="00B95F75">
        <w:rPr>
          <w:b/>
        </w:rPr>
        <w:t xml:space="preserve"> and April 1</w:t>
      </w:r>
      <w:r w:rsidR="008B66A3">
        <w:rPr>
          <w:b/>
        </w:rPr>
        <w:t>4</w:t>
      </w:r>
      <w:r w:rsidR="00D0506C" w:rsidRPr="009938D0">
        <w:rPr>
          <w:b/>
        </w:rPr>
        <w:t xml:space="preserve">. </w:t>
      </w:r>
      <w:r w:rsidR="008B66A3" w:rsidRPr="007556E9">
        <w:rPr>
          <w:b/>
          <w:u w:val="single"/>
        </w:rPr>
        <w:t xml:space="preserve">Artwork left after this time will not be kept. </w:t>
      </w:r>
    </w:p>
    <w:p w:rsidR="00D0506C" w:rsidRPr="009938D0" w:rsidRDefault="00D0506C" w:rsidP="008B66A3">
      <w:pPr>
        <w:pStyle w:val="ListParagraph"/>
        <w:spacing w:after="0"/>
        <w:rPr>
          <w:b/>
        </w:rPr>
      </w:pPr>
    </w:p>
    <w:p w:rsidR="00B2308E" w:rsidRPr="009938D0" w:rsidRDefault="00B2308E" w:rsidP="009938D0">
      <w:pPr>
        <w:spacing w:after="0"/>
        <w:ind w:left="360"/>
        <w:rPr>
          <w:b/>
          <w:sz w:val="24"/>
          <w:szCs w:val="24"/>
        </w:rPr>
      </w:pPr>
    </w:p>
    <w:p w:rsidR="00B2308E" w:rsidRPr="00B2308E" w:rsidRDefault="00B2308E" w:rsidP="00B2308E">
      <w:pPr>
        <w:spacing w:after="0"/>
        <w:jc w:val="center"/>
        <w:rPr>
          <w:b/>
          <w:sz w:val="40"/>
          <w:szCs w:val="40"/>
        </w:rPr>
      </w:pPr>
      <w:r w:rsidRPr="00B2308E">
        <w:rPr>
          <w:b/>
          <w:sz w:val="40"/>
          <w:szCs w:val="40"/>
        </w:rPr>
        <w:t>Class Act….about learning statements…</w:t>
      </w:r>
    </w:p>
    <w:p w:rsidR="00B2308E" w:rsidRDefault="00B2308E" w:rsidP="00B2308E">
      <w:pPr>
        <w:spacing w:after="0"/>
        <w:rPr>
          <w:sz w:val="24"/>
          <w:szCs w:val="24"/>
        </w:rPr>
      </w:pPr>
    </w:p>
    <w:p w:rsidR="00B2308E" w:rsidRPr="00B2308E" w:rsidRDefault="00B2308E" w:rsidP="00B2308E">
      <w:pPr>
        <w:spacing w:after="0"/>
        <w:rPr>
          <w:sz w:val="28"/>
          <w:szCs w:val="28"/>
        </w:rPr>
      </w:pPr>
      <w:r w:rsidRPr="00B2308E">
        <w:rPr>
          <w:sz w:val="28"/>
          <w:szCs w:val="28"/>
        </w:rPr>
        <w:t>The reasoning behind learning statements is to help the public understand the value of the work you do with your students.  We know every art teacher begins planning by thinking through each lesson’s objective, so most of the work for a learning statement is already done.  Just jot it down! Please don’t make a big deal of these statements—they are just a quick way of giving viewers a bit more information when they look at your students’ artwork. You will notice the form is small, that’s because these statements should be short!  They can be completed by you or, if you work with upper elementary students or older, the students can write them.  The statement should be brief, written in plain English, and easy to understand.  I would suggest that great pains be made to proof your spelling and grammar.</w:t>
      </w:r>
    </w:p>
    <w:p w:rsidR="00B2308E" w:rsidRPr="00B2308E" w:rsidRDefault="00B2308E" w:rsidP="00B2308E">
      <w:pPr>
        <w:spacing w:after="0"/>
        <w:rPr>
          <w:sz w:val="28"/>
          <w:szCs w:val="28"/>
        </w:rPr>
      </w:pPr>
    </w:p>
    <w:p w:rsidR="00B2308E" w:rsidRPr="00B2308E" w:rsidRDefault="00B2308E" w:rsidP="00B2308E">
      <w:pPr>
        <w:spacing w:after="0"/>
        <w:rPr>
          <w:sz w:val="28"/>
          <w:szCs w:val="28"/>
        </w:rPr>
      </w:pPr>
      <w:r w:rsidRPr="00B2308E">
        <w:rPr>
          <w:sz w:val="28"/>
          <w:szCs w:val="28"/>
        </w:rPr>
        <w:t>The statement should:</w:t>
      </w:r>
    </w:p>
    <w:p w:rsidR="00B2308E" w:rsidRPr="00B2308E" w:rsidRDefault="00B2308E" w:rsidP="00B2308E">
      <w:pPr>
        <w:pStyle w:val="ListParagraph"/>
        <w:numPr>
          <w:ilvl w:val="0"/>
          <w:numId w:val="4"/>
        </w:numPr>
        <w:spacing w:after="0"/>
        <w:rPr>
          <w:sz w:val="28"/>
          <w:szCs w:val="28"/>
        </w:rPr>
      </w:pPr>
      <w:r w:rsidRPr="00B2308E">
        <w:rPr>
          <w:sz w:val="28"/>
          <w:szCs w:val="28"/>
        </w:rPr>
        <w:t>Be brief—2 or 3 sentences at most</w:t>
      </w:r>
    </w:p>
    <w:p w:rsidR="00B2308E" w:rsidRPr="00B2308E" w:rsidRDefault="00B2308E" w:rsidP="00B2308E">
      <w:pPr>
        <w:pStyle w:val="ListParagraph"/>
        <w:numPr>
          <w:ilvl w:val="0"/>
          <w:numId w:val="4"/>
        </w:numPr>
        <w:spacing w:after="0"/>
        <w:rPr>
          <w:sz w:val="28"/>
          <w:szCs w:val="28"/>
        </w:rPr>
      </w:pPr>
      <w:r w:rsidRPr="00B2308E">
        <w:rPr>
          <w:sz w:val="28"/>
          <w:szCs w:val="28"/>
        </w:rPr>
        <w:t>Be neatly handwritten or typed</w:t>
      </w:r>
    </w:p>
    <w:p w:rsidR="00B2308E" w:rsidRPr="00B2308E" w:rsidRDefault="00B2308E" w:rsidP="00B2308E">
      <w:pPr>
        <w:pStyle w:val="ListParagraph"/>
        <w:numPr>
          <w:ilvl w:val="0"/>
          <w:numId w:val="4"/>
        </w:numPr>
        <w:spacing w:after="0"/>
        <w:rPr>
          <w:sz w:val="28"/>
          <w:szCs w:val="28"/>
        </w:rPr>
      </w:pPr>
      <w:r w:rsidRPr="00B2308E">
        <w:rPr>
          <w:sz w:val="28"/>
          <w:szCs w:val="28"/>
        </w:rPr>
        <w:t>Be about the assignment and refer to a group of work or describe a single work</w:t>
      </w:r>
    </w:p>
    <w:p w:rsidR="00B2308E" w:rsidRPr="00B2308E" w:rsidRDefault="00B2308E" w:rsidP="00B2308E">
      <w:pPr>
        <w:pStyle w:val="ListParagraph"/>
        <w:numPr>
          <w:ilvl w:val="0"/>
          <w:numId w:val="3"/>
        </w:numPr>
        <w:spacing w:after="0"/>
        <w:rPr>
          <w:sz w:val="28"/>
          <w:szCs w:val="28"/>
        </w:rPr>
      </w:pPr>
      <w:r w:rsidRPr="00B2308E">
        <w:rPr>
          <w:sz w:val="28"/>
          <w:szCs w:val="28"/>
        </w:rPr>
        <w:t>Explain the content of the work (i</w:t>
      </w:r>
      <w:r w:rsidR="009938D0">
        <w:rPr>
          <w:sz w:val="28"/>
          <w:szCs w:val="28"/>
        </w:rPr>
        <w:t>.</w:t>
      </w:r>
      <w:r w:rsidRPr="00B2308E">
        <w:rPr>
          <w:sz w:val="28"/>
          <w:szCs w:val="28"/>
        </w:rPr>
        <w:t>e. design problem, expression of a style, visual story, etc.) or refer to learning in art history, reflect art criticism or an aesthetic discussion.</w:t>
      </w:r>
    </w:p>
    <w:p w:rsidR="00B2308E" w:rsidRPr="00B2308E" w:rsidRDefault="00B2308E" w:rsidP="00B2308E">
      <w:pPr>
        <w:spacing w:after="0"/>
        <w:rPr>
          <w:sz w:val="28"/>
          <w:szCs w:val="28"/>
        </w:rPr>
      </w:pPr>
    </w:p>
    <w:p w:rsidR="00B2308E" w:rsidRPr="00B2308E" w:rsidRDefault="00B2308E" w:rsidP="00B2308E">
      <w:pPr>
        <w:spacing w:after="0"/>
        <w:jc w:val="center"/>
        <w:rPr>
          <w:sz w:val="28"/>
          <w:szCs w:val="28"/>
        </w:rPr>
      </w:pPr>
      <w:r w:rsidRPr="00B2308E">
        <w:rPr>
          <w:sz w:val="28"/>
          <w:szCs w:val="28"/>
        </w:rPr>
        <w:t>If you have any questions, please call the Art Center…269-962-9511.</w:t>
      </w:r>
    </w:p>
    <w:p w:rsidR="00B2308E" w:rsidRPr="00B2308E" w:rsidRDefault="00B2308E" w:rsidP="00B2308E">
      <w:pPr>
        <w:spacing w:after="0"/>
        <w:rPr>
          <w:b/>
          <w:sz w:val="28"/>
          <w:szCs w:val="28"/>
        </w:rPr>
      </w:pPr>
    </w:p>
    <w:p w:rsidR="00F423EB" w:rsidRDefault="00F423EB"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C15DCF" w:rsidRDefault="00C15DCF" w:rsidP="00F423EB">
      <w:pPr>
        <w:spacing w:after="0"/>
        <w:rPr>
          <w:sz w:val="28"/>
          <w:szCs w:val="28"/>
        </w:rPr>
      </w:pPr>
    </w:p>
    <w:p w:rsidR="000D7FFA" w:rsidRDefault="000D7FFA" w:rsidP="00F423EB">
      <w:pPr>
        <w:spacing w:after="0"/>
        <w:rPr>
          <w:sz w:val="28"/>
          <w:szCs w:val="28"/>
        </w:rPr>
      </w:pPr>
    </w:p>
    <w:p w:rsidR="00C15DCF" w:rsidRDefault="00C15DCF" w:rsidP="00F423EB">
      <w:pPr>
        <w:spacing w:after="0"/>
        <w:rPr>
          <w:sz w:val="28"/>
          <w:szCs w:val="28"/>
        </w:rPr>
      </w:pPr>
    </w:p>
    <w:p w:rsidR="00C15DCF" w:rsidRPr="009938D0" w:rsidRDefault="00C15DCF" w:rsidP="00B42B5D">
      <w:pPr>
        <w:spacing w:after="0"/>
        <w:jc w:val="center"/>
        <w:rPr>
          <w:b/>
          <w:i/>
          <w:sz w:val="44"/>
          <w:szCs w:val="44"/>
        </w:rPr>
      </w:pPr>
      <w:r w:rsidRPr="009938D0">
        <w:rPr>
          <w:b/>
          <w:i/>
          <w:sz w:val="44"/>
          <w:szCs w:val="44"/>
        </w:rPr>
        <w:t>Art Center of Battle Creek</w:t>
      </w:r>
    </w:p>
    <w:p w:rsidR="00C15DCF" w:rsidRPr="009938D0" w:rsidRDefault="00C15DCF" w:rsidP="00B42B5D">
      <w:pPr>
        <w:spacing w:after="0"/>
        <w:jc w:val="center"/>
        <w:rPr>
          <w:b/>
          <w:sz w:val="24"/>
          <w:szCs w:val="24"/>
        </w:rPr>
      </w:pPr>
      <w:r w:rsidRPr="009938D0">
        <w:rPr>
          <w:b/>
          <w:sz w:val="24"/>
          <w:szCs w:val="24"/>
        </w:rPr>
        <w:t>265 E. Emmett Street, Battle Creek, Michigan 49017</w:t>
      </w:r>
    </w:p>
    <w:p w:rsidR="00C15DCF" w:rsidRPr="009938D0" w:rsidRDefault="00C15DCF" w:rsidP="00B42B5D">
      <w:pPr>
        <w:spacing w:after="0"/>
        <w:jc w:val="center"/>
        <w:rPr>
          <w:b/>
          <w:sz w:val="24"/>
          <w:szCs w:val="24"/>
        </w:rPr>
      </w:pPr>
      <w:r w:rsidRPr="009938D0">
        <w:rPr>
          <w:b/>
          <w:sz w:val="24"/>
          <w:szCs w:val="24"/>
        </w:rPr>
        <w:t>269-962-9511</w:t>
      </w:r>
    </w:p>
    <w:p w:rsidR="00C15DCF" w:rsidRPr="009938D0" w:rsidRDefault="001701C1" w:rsidP="00C15DCF">
      <w:pPr>
        <w:spacing w:after="0"/>
        <w:jc w:val="center"/>
        <w:rPr>
          <w:b/>
          <w:sz w:val="24"/>
          <w:szCs w:val="24"/>
        </w:rPr>
      </w:pPr>
      <w:hyperlink r:id="rId6" w:history="1">
        <w:r w:rsidR="00C15DCF" w:rsidRPr="009938D0">
          <w:rPr>
            <w:rStyle w:val="Hyperlink"/>
            <w:b/>
            <w:color w:val="auto"/>
            <w:sz w:val="24"/>
            <w:szCs w:val="24"/>
          </w:rPr>
          <w:t>www.artcenterofbattlecreek.org</w:t>
        </w:r>
      </w:hyperlink>
    </w:p>
    <w:p w:rsidR="00C15DCF" w:rsidRDefault="00C15DCF" w:rsidP="00C15DCF">
      <w:pPr>
        <w:spacing w:after="0"/>
        <w:jc w:val="center"/>
        <w:rPr>
          <w:sz w:val="24"/>
          <w:szCs w:val="24"/>
        </w:rPr>
      </w:pPr>
    </w:p>
    <w:p w:rsidR="00C15DCF" w:rsidRDefault="00C15DCF" w:rsidP="00C15DCF">
      <w:pPr>
        <w:spacing w:after="0"/>
        <w:rPr>
          <w:sz w:val="24"/>
          <w:szCs w:val="24"/>
        </w:rPr>
      </w:pPr>
      <w:r>
        <w:rPr>
          <w:sz w:val="24"/>
          <w:szCs w:val="24"/>
        </w:rPr>
        <w:t>Dear Parent/Guardian,</w:t>
      </w:r>
    </w:p>
    <w:p w:rsidR="00C15DCF" w:rsidRDefault="00C15DCF" w:rsidP="00C15DCF">
      <w:pPr>
        <w:spacing w:after="0"/>
        <w:rPr>
          <w:sz w:val="24"/>
          <w:szCs w:val="24"/>
        </w:rPr>
      </w:pPr>
    </w:p>
    <w:p w:rsidR="00C15DCF" w:rsidRDefault="00C15DCF" w:rsidP="00C15DCF">
      <w:pPr>
        <w:spacing w:after="0"/>
        <w:rPr>
          <w:sz w:val="24"/>
          <w:szCs w:val="24"/>
        </w:rPr>
      </w:pPr>
      <w:r>
        <w:rPr>
          <w:sz w:val="24"/>
          <w:szCs w:val="24"/>
        </w:rPr>
        <w:t xml:space="preserve">Elementary and Secondary art teachers from </w:t>
      </w:r>
      <w:r w:rsidR="009938D0">
        <w:rPr>
          <w:sz w:val="24"/>
          <w:szCs w:val="24"/>
        </w:rPr>
        <w:t xml:space="preserve">Calhoun County and </w:t>
      </w:r>
      <w:r>
        <w:rPr>
          <w:sz w:val="24"/>
          <w:szCs w:val="24"/>
        </w:rPr>
        <w:t>the CISD (Ca</w:t>
      </w:r>
      <w:r w:rsidR="00E16FC6">
        <w:rPr>
          <w:sz w:val="24"/>
          <w:szCs w:val="24"/>
        </w:rPr>
        <w:t>l</w:t>
      </w:r>
      <w:r>
        <w:rPr>
          <w:sz w:val="24"/>
          <w:szCs w:val="24"/>
        </w:rPr>
        <w:t xml:space="preserve">houn Intermediate School District) have </w:t>
      </w:r>
      <w:r w:rsidR="007556E9">
        <w:rPr>
          <w:sz w:val="24"/>
          <w:szCs w:val="24"/>
        </w:rPr>
        <w:t xml:space="preserve">once again </w:t>
      </w:r>
      <w:r>
        <w:rPr>
          <w:sz w:val="24"/>
          <w:szCs w:val="24"/>
        </w:rPr>
        <w:t>chosen student artwork for display in our Class Act 201</w:t>
      </w:r>
      <w:r w:rsidR="007556E9">
        <w:rPr>
          <w:sz w:val="24"/>
          <w:szCs w:val="24"/>
        </w:rPr>
        <w:t>8</w:t>
      </w:r>
      <w:r>
        <w:rPr>
          <w:sz w:val="24"/>
          <w:szCs w:val="24"/>
        </w:rPr>
        <w:t xml:space="preserve"> exhibition.  The </w:t>
      </w:r>
      <w:r w:rsidR="009938D0">
        <w:rPr>
          <w:sz w:val="24"/>
          <w:szCs w:val="24"/>
        </w:rPr>
        <w:t xml:space="preserve">free </w:t>
      </w:r>
      <w:r>
        <w:rPr>
          <w:sz w:val="24"/>
          <w:szCs w:val="24"/>
        </w:rPr>
        <w:t xml:space="preserve">exhibit takes place at the Art Center of Battle Creek beginning Sunday, March </w:t>
      </w:r>
      <w:r w:rsidR="007556E9">
        <w:rPr>
          <w:sz w:val="24"/>
          <w:szCs w:val="24"/>
        </w:rPr>
        <w:t>4</w:t>
      </w:r>
      <w:r>
        <w:rPr>
          <w:sz w:val="24"/>
          <w:szCs w:val="24"/>
        </w:rPr>
        <w:t xml:space="preserve"> and continu</w:t>
      </w:r>
      <w:r w:rsidR="009938D0">
        <w:rPr>
          <w:sz w:val="24"/>
          <w:szCs w:val="24"/>
        </w:rPr>
        <w:t>es</w:t>
      </w:r>
      <w:r>
        <w:rPr>
          <w:sz w:val="24"/>
          <w:szCs w:val="24"/>
        </w:rPr>
        <w:t xml:space="preserve"> through Saturday, March 2</w:t>
      </w:r>
      <w:r w:rsidR="007556E9">
        <w:rPr>
          <w:sz w:val="24"/>
          <w:szCs w:val="24"/>
        </w:rPr>
        <w:t>4</w:t>
      </w:r>
      <w:r>
        <w:rPr>
          <w:sz w:val="24"/>
          <w:szCs w:val="24"/>
        </w:rPr>
        <w:t>. This exhibit celebrates the best artwork created by kindergarten through 12</w:t>
      </w:r>
      <w:r w:rsidRPr="00C15DCF">
        <w:rPr>
          <w:sz w:val="24"/>
          <w:szCs w:val="24"/>
          <w:vertAlign w:val="superscript"/>
        </w:rPr>
        <w:t>th</w:t>
      </w:r>
      <w:r>
        <w:rPr>
          <w:sz w:val="24"/>
          <w:szCs w:val="24"/>
        </w:rPr>
        <w:t xml:space="preserve"> graders!  We invite you to attend our </w:t>
      </w:r>
      <w:r w:rsidR="009938D0">
        <w:rPr>
          <w:sz w:val="24"/>
          <w:szCs w:val="24"/>
        </w:rPr>
        <w:t xml:space="preserve">free </w:t>
      </w:r>
      <w:r>
        <w:rPr>
          <w:sz w:val="24"/>
          <w:szCs w:val="24"/>
        </w:rPr>
        <w:t>Class Act 201</w:t>
      </w:r>
      <w:r w:rsidR="007556E9">
        <w:rPr>
          <w:sz w:val="24"/>
          <w:szCs w:val="24"/>
        </w:rPr>
        <w:t>8</w:t>
      </w:r>
      <w:r>
        <w:rPr>
          <w:sz w:val="24"/>
          <w:szCs w:val="24"/>
        </w:rPr>
        <w:t xml:space="preserve"> receptions with your student</w:t>
      </w:r>
      <w:r w:rsidR="007556E9">
        <w:rPr>
          <w:sz w:val="24"/>
          <w:szCs w:val="24"/>
        </w:rPr>
        <w:t>(s)</w:t>
      </w:r>
      <w:r>
        <w:rPr>
          <w:sz w:val="24"/>
          <w:szCs w:val="24"/>
        </w:rPr>
        <w:t>.  Because of the tremendous response to the receptions—we have two receptions divided by grade level.</w:t>
      </w:r>
    </w:p>
    <w:p w:rsidR="00C15DCF" w:rsidRDefault="00C15DCF" w:rsidP="00C15DCF">
      <w:pPr>
        <w:spacing w:after="0"/>
        <w:rPr>
          <w:sz w:val="24"/>
          <w:szCs w:val="24"/>
        </w:rPr>
      </w:pPr>
    </w:p>
    <w:p w:rsidR="00C15DCF" w:rsidRDefault="00C15DCF" w:rsidP="00C15DCF">
      <w:pPr>
        <w:spacing w:after="0"/>
        <w:rPr>
          <w:sz w:val="24"/>
          <w:szCs w:val="24"/>
        </w:rPr>
      </w:pPr>
      <w:r>
        <w:rPr>
          <w:sz w:val="24"/>
          <w:szCs w:val="24"/>
        </w:rPr>
        <w:t>The Class Act Elementary (</w:t>
      </w:r>
      <w:r w:rsidR="000465DB">
        <w:rPr>
          <w:sz w:val="24"/>
          <w:szCs w:val="24"/>
        </w:rPr>
        <w:t xml:space="preserve">grades </w:t>
      </w:r>
      <w:r>
        <w:rPr>
          <w:sz w:val="24"/>
          <w:szCs w:val="24"/>
        </w:rPr>
        <w:t xml:space="preserve">K-5) reception will take place on Sunday, March </w:t>
      </w:r>
      <w:r w:rsidR="007556E9">
        <w:rPr>
          <w:sz w:val="24"/>
          <w:szCs w:val="24"/>
        </w:rPr>
        <w:t>4</w:t>
      </w:r>
      <w:r w:rsidR="007556E9" w:rsidRPr="00B95F75">
        <w:rPr>
          <w:sz w:val="24"/>
          <w:szCs w:val="24"/>
          <w:vertAlign w:val="superscript"/>
        </w:rPr>
        <w:t>th</w:t>
      </w:r>
      <w:r w:rsidR="007556E9">
        <w:rPr>
          <w:sz w:val="24"/>
          <w:szCs w:val="24"/>
        </w:rPr>
        <w:t xml:space="preserve"> from</w:t>
      </w:r>
      <w:r>
        <w:rPr>
          <w:sz w:val="24"/>
          <w:szCs w:val="24"/>
        </w:rPr>
        <w:t xml:space="preserve"> 2-4 pm at the Art Center.  Art students and their teachers will be honored during this time.  Refreshments will be served.  </w:t>
      </w:r>
      <w:r w:rsidR="00D0506C">
        <w:rPr>
          <w:sz w:val="24"/>
          <w:szCs w:val="24"/>
        </w:rPr>
        <w:t>Students present</w:t>
      </w:r>
      <w:r>
        <w:rPr>
          <w:sz w:val="24"/>
          <w:szCs w:val="24"/>
        </w:rPr>
        <w:t xml:space="preserve"> will have a chance to win door prizes</w:t>
      </w:r>
      <w:r w:rsidR="00D0506C">
        <w:rPr>
          <w:sz w:val="24"/>
          <w:szCs w:val="24"/>
        </w:rPr>
        <w:t>.</w:t>
      </w:r>
    </w:p>
    <w:p w:rsidR="00D0506C" w:rsidRDefault="00D0506C" w:rsidP="00C15DCF">
      <w:pPr>
        <w:spacing w:after="0"/>
        <w:rPr>
          <w:sz w:val="24"/>
          <w:szCs w:val="24"/>
        </w:rPr>
      </w:pPr>
    </w:p>
    <w:p w:rsidR="00C15DCF" w:rsidRDefault="00C15DCF" w:rsidP="00C15DCF">
      <w:pPr>
        <w:spacing w:after="0"/>
        <w:rPr>
          <w:sz w:val="24"/>
          <w:szCs w:val="24"/>
        </w:rPr>
      </w:pPr>
      <w:r>
        <w:rPr>
          <w:sz w:val="24"/>
          <w:szCs w:val="24"/>
        </w:rPr>
        <w:t>The Class Act Secondary (</w:t>
      </w:r>
      <w:r w:rsidR="000465DB">
        <w:rPr>
          <w:sz w:val="24"/>
          <w:szCs w:val="24"/>
        </w:rPr>
        <w:t xml:space="preserve">grades </w:t>
      </w:r>
      <w:r>
        <w:rPr>
          <w:sz w:val="24"/>
          <w:szCs w:val="24"/>
        </w:rPr>
        <w:t xml:space="preserve">6-12) reception will take place on Sunday, March </w:t>
      </w:r>
      <w:r w:rsidR="008B66A3">
        <w:rPr>
          <w:sz w:val="24"/>
          <w:szCs w:val="24"/>
        </w:rPr>
        <w:t>1</w:t>
      </w:r>
      <w:r w:rsidR="007556E9">
        <w:rPr>
          <w:sz w:val="24"/>
          <w:szCs w:val="24"/>
        </w:rPr>
        <w:t>8</w:t>
      </w:r>
      <w:r w:rsidR="000465DB" w:rsidRPr="000465DB">
        <w:rPr>
          <w:sz w:val="24"/>
          <w:szCs w:val="24"/>
          <w:vertAlign w:val="superscript"/>
        </w:rPr>
        <w:t>th</w:t>
      </w:r>
      <w:r w:rsidR="000465DB">
        <w:rPr>
          <w:sz w:val="24"/>
          <w:szCs w:val="24"/>
        </w:rPr>
        <w:t xml:space="preserve"> </w:t>
      </w:r>
      <w:r w:rsidR="00B95F75">
        <w:rPr>
          <w:sz w:val="24"/>
          <w:szCs w:val="24"/>
        </w:rPr>
        <w:t xml:space="preserve"> </w:t>
      </w:r>
      <w:r w:rsidR="00D0506C">
        <w:rPr>
          <w:sz w:val="24"/>
          <w:szCs w:val="24"/>
        </w:rPr>
        <w:t xml:space="preserve"> </w:t>
      </w:r>
      <w:r>
        <w:rPr>
          <w:sz w:val="24"/>
          <w:szCs w:val="24"/>
        </w:rPr>
        <w:t xml:space="preserve"> from 2-4 pm.  This exhibit is a juried exhibit with first, second, third and honorable mention awards presented the day of the reception. Refreshments are also served.  Exhibiting students have the opportunity to win a door prize during the event.</w:t>
      </w:r>
    </w:p>
    <w:p w:rsidR="00C15DCF" w:rsidRDefault="00C15DCF" w:rsidP="00C15DCF">
      <w:pPr>
        <w:spacing w:after="0"/>
        <w:rPr>
          <w:sz w:val="24"/>
          <w:szCs w:val="24"/>
        </w:rPr>
      </w:pPr>
    </w:p>
    <w:p w:rsidR="00C15DCF" w:rsidRDefault="00C15DCF" w:rsidP="00C15DCF">
      <w:pPr>
        <w:spacing w:after="0"/>
        <w:rPr>
          <w:sz w:val="24"/>
          <w:szCs w:val="24"/>
        </w:rPr>
      </w:pPr>
      <w:r>
        <w:rPr>
          <w:sz w:val="24"/>
          <w:szCs w:val="24"/>
        </w:rPr>
        <w:t>We look forward to meeting you and your family on reception day to celebrate the creativity of these students and their art teachers!</w:t>
      </w:r>
      <w:r w:rsidR="009938D0">
        <w:rPr>
          <w:sz w:val="24"/>
          <w:szCs w:val="24"/>
        </w:rPr>
        <w:t xml:space="preserve"> If you cannot make the reception, please come in with your artists and family to see the exhibit!  We are open </w:t>
      </w:r>
      <w:r w:rsidR="00705FF5">
        <w:rPr>
          <w:sz w:val="24"/>
          <w:szCs w:val="24"/>
        </w:rPr>
        <w:t>Tuesday</w:t>
      </w:r>
      <w:r w:rsidR="000465DB">
        <w:rPr>
          <w:sz w:val="24"/>
          <w:szCs w:val="24"/>
        </w:rPr>
        <w:t xml:space="preserve"> through</w:t>
      </w:r>
      <w:r w:rsidR="00705FF5">
        <w:rPr>
          <w:sz w:val="24"/>
          <w:szCs w:val="24"/>
        </w:rPr>
        <w:t xml:space="preserve"> Friday from 10 am to 5 pm, and </w:t>
      </w:r>
      <w:r w:rsidR="00705FF5" w:rsidRPr="00D0506C">
        <w:rPr>
          <w:sz w:val="24"/>
          <w:szCs w:val="24"/>
        </w:rPr>
        <w:t xml:space="preserve">Saturday </w:t>
      </w:r>
      <w:r w:rsidR="00705FF5">
        <w:rPr>
          <w:sz w:val="24"/>
          <w:szCs w:val="24"/>
        </w:rPr>
        <w:t>11 am to 3 pm</w:t>
      </w:r>
      <w:r w:rsidR="007556E9">
        <w:rPr>
          <w:sz w:val="24"/>
          <w:szCs w:val="24"/>
        </w:rPr>
        <w:t xml:space="preserve">.  </w:t>
      </w:r>
      <w:r w:rsidR="009938D0">
        <w:rPr>
          <w:sz w:val="24"/>
          <w:szCs w:val="24"/>
        </w:rPr>
        <w:t>There is no charge to view this wonderful exhibit!</w:t>
      </w:r>
    </w:p>
    <w:p w:rsidR="00C15DCF" w:rsidRDefault="00C15DCF" w:rsidP="00C15DCF">
      <w:pPr>
        <w:spacing w:after="0"/>
        <w:rPr>
          <w:sz w:val="24"/>
          <w:szCs w:val="24"/>
        </w:rPr>
      </w:pPr>
    </w:p>
    <w:p w:rsidR="00C15DCF" w:rsidRDefault="007556E9" w:rsidP="00C15DCF">
      <w:pPr>
        <w:spacing w:after="0"/>
        <w:rPr>
          <w:sz w:val="24"/>
          <w:szCs w:val="24"/>
        </w:rPr>
      </w:pPr>
      <w:r>
        <w:rPr>
          <w:sz w:val="24"/>
          <w:szCs w:val="24"/>
        </w:rPr>
        <w:t>The Art Center has sponsored this exhibit since the 1960s—come help celebrate our 70</w:t>
      </w:r>
      <w:r w:rsidRPr="007556E9">
        <w:rPr>
          <w:sz w:val="24"/>
          <w:szCs w:val="24"/>
          <w:vertAlign w:val="superscript"/>
        </w:rPr>
        <w:t>th</w:t>
      </w:r>
      <w:r>
        <w:rPr>
          <w:sz w:val="24"/>
          <w:szCs w:val="24"/>
        </w:rPr>
        <w:t xml:space="preserve"> Anniversary in 2018!</w:t>
      </w:r>
    </w:p>
    <w:p w:rsidR="00C15DCF" w:rsidRDefault="00C15DCF" w:rsidP="00C15DCF">
      <w:pPr>
        <w:spacing w:after="0"/>
        <w:rPr>
          <w:sz w:val="24"/>
          <w:szCs w:val="24"/>
        </w:rPr>
      </w:pPr>
    </w:p>
    <w:p w:rsidR="00C15DCF" w:rsidRDefault="00C15DCF" w:rsidP="008B66A3">
      <w:pPr>
        <w:spacing w:after="0"/>
        <w:rPr>
          <w:sz w:val="24"/>
          <w:szCs w:val="24"/>
        </w:rPr>
      </w:pPr>
      <w:r>
        <w:rPr>
          <w:sz w:val="24"/>
          <w:szCs w:val="24"/>
        </w:rPr>
        <w:t>Linda Holderbaum</w:t>
      </w:r>
      <w:r w:rsidR="001707AE">
        <w:rPr>
          <w:sz w:val="24"/>
          <w:szCs w:val="24"/>
        </w:rPr>
        <w:tab/>
      </w:r>
      <w:r w:rsidR="001707AE">
        <w:rPr>
          <w:sz w:val="24"/>
          <w:szCs w:val="24"/>
        </w:rPr>
        <w:tab/>
      </w:r>
      <w:r w:rsidR="001707AE">
        <w:rPr>
          <w:sz w:val="24"/>
          <w:szCs w:val="24"/>
        </w:rPr>
        <w:tab/>
      </w:r>
      <w:r w:rsidR="001707AE">
        <w:rPr>
          <w:sz w:val="24"/>
          <w:szCs w:val="24"/>
        </w:rPr>
        <w:tab/>
      </w:r>
      <w:r w:rsidR="008B66A3">
        <w:rPr>
          <w:sz w:val="24"/>
          <w:szCs w:val="24"/>
        </w:rPr>
        <w:t>Michelle Dunkelberger</w:t>
      </w:r>
    </w:p>
    <w:p w:rsidR="00AC41D9" w:rsidRDefault="00C15DCF" w:rsidP="00F423EB">
      <w:pPr>
        <w:spacing w:after="0"/>
        <w:rPr>
          <w:sz w:val="28"/>
          <w:szCs w:val="28"/>
        </w:rPr>
      </w:pPr>
      <w:r>
        <w:rPr>
          <w:sz w:val="24"/>
          <w:szCs w:val="24"/>
        </w:rPr>
        <w:t>Executive Director</w:t>
      </w:r>
      <w:r w:rsidR="001707AE">
        <w:rPr>
          <w:sz w:val="24"/>
          <w:szCs w:val="24"/>
        </w:rPr>
        <w:tab/>
      </w:r>
      <w:r w:rsidR="001707AE">
        <w:rPr>
          <w:sz w:val="24"/>
          <w:szCs w:val="24"/>
        </w:rPr>
        <w:tab/>
      </w:r>
      <w:r w:rsidR="001707AE">
        <w:rPr>
          <w:sz w:val="24"/>
          <w:szCs w:val="24"/>
        </w:rPr>
        <w:tab/>
      </w:r>
      <w:r w:rsidR="001707AE">
        <w:rPr>
          <w:sz w:val="24"/>
          <w:szCs w:val="24"/>
        </w:rPr>
        <w:tab/>
      </w:r>
      <w:r w:rsidR="008B66A3">
        <w:rPr>
          <w:sz w:val="24"/>
          <w:szCs w:val="24"/>
        </w:rPr>
        <w:t>Assistant to the Executive Director</w:t>
      </w:r>
    </w:p>
    <w:p w:rsidR="00AC41D9" w:rsidRDefault="00AC41D9" w:rsidP="00F423EB">
      <w:pPr>
        <w:spacing w:after="0"/>
        <w:rPr>
          <w:sz w:val="28"/>
          <w:szCs w:val="28"/>
        </w:rPr>
      </w:pPr>
    </w:p>
    <w:p w:rsidR="00AC41D9" w:rsidRDefault="00AC41D9" w:rsidP="00F423EB">
      <w:pPr>
        <w:spacing w:after="0"/>
        <w:rPr>
          <w:sz w:val="28"/>
          <w:szCs w:val="28"/>
        </w:rPr>
      </w:pPr>
    </w:p>
    <w:p w:rsidR="00AC41D9" w:rsidRDefault="00AC41D9" w:rsidP="00F423EB">
      <w:pPr>
        <w:spacing w:after="0"/>
        <w:rPr>
          <w:sz w:val="28"/>
          <w:szCs w:val="28"/>
        </w:rPr>
      </w:pPr>
    </w:p>
    <w:p w:rsidR="00AA3DE3" w:rsidRDefault="00AA3DE3" w:rsidP="00F423EB">
      <w:pPr>
        <w:spacing w:after="0"/>
        <w:rPr>
          <w:sz w:val="28"/>
          <w:szCs w:val="28"/>
        </w:rPr>
      </w:pPr>
    </w:p>
    <w:p w:rsidR="009938D0" w:rsidRDefault="009938D0" w:rsidP="009938D0">
      <w:pPr>
        <w:pBdr>
          <w:top w:val="single" w:sz="6" w:space="1" w:color="auto"/>
          <w:left w:val="single" w:sz="6" w:space="4" w:color="auto"/>
          <w:bottom w:val="single" w:sz="6" w:space="1" w:color="auto"/>
          <w:right w:val="single" w:sz="6" w:space="0" w:color="auto"/>
        </w:pBdr>
        <w:spacing w:after="0"/>
        <w:rPr>
          <w:b/>
          <w:sz w:val="28"/>
          <w:szCs w:val="28"/>
        </w:rPr>
      </w:pP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type id="_x0000_t32" coordsize="21600,21600" o:spt="32" o:oned="t" path="m,l21600,21600e" filled="f">
            <v:path arrowok="t" fillok="f" o:connecttype="none"/>
            <o:lock v:ext="edit" shapetype="t"/>
          </v:shapetype>
          <v:shape id="_x0000_s1034" type="#_x0000_t32" style="position:absolute;margin-left:-4.7pt;margin-top:6.15pt;width:476.9pt;height:0;z-index:251667456" o:connectortype="straight"/>
        </w:pic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 id="_x0000_s1035" type="#_x0000_t32" style="position:absolute;margin-left:-4.7pt;margin-top:6.45pt;width:476.9pt;height:0;z-index:251668480" o:connectortype="straight"/>
        </w:pic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 id="_x0000_s1036" type="#_x0000_t32" style="position:absolute;margin-left:-4.7pt;margin-top:6.75pt;width:476.9pt;height:0;z-index:251669504" o:connectortype="straight"/>
        </w:pic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 id="_x0000_s1037" type="#_x0000_t32" style="position:absolute;margin-left:-4.7pt;margin-top:2.35pt;width:476.9pt;height:.95pt;flip:y;z-index:251670528" o:connectortype="straight"/>
        </w:pic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 id="_x0000_s1038" type="#_x0000_t32" style="position:absolute;margin-left:-4.7pt;margin-top:1.75pt;width:476.9pt;height:3.75pt;flip:y;z-index:251671552" o:connectortype="straight"/>
        </w:pic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8"/>
          <w:szCs w:val="28"/>
        </w:rPr>
      </w:pPr>
      <w:r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 xml:space="preserve">Grade: </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8"/>
          <w:szCs w:val="28"/>
        </w:rPr>
      </w:pPr>
      <w:r w:rsidRPr="001701C1">
        <w:rPr>
          <w:b/>
          <w:noProof/>
          <w:sz w:val="24"/>
          <w:szCs w:val="24"/>
        </w:rPr>
        <w:pict>
          <v:shape id="_x0000_s1039" type="#_x0000_t32" style="position:absolute;margin-left:-4.7pt;margin-top:5.75pt;width:476.9pt;height:.95pt;flip:y;z-index:251672576" o:connectortype="straight"/>
        </w:pict>
      </w:r>
      <w:r w:rsidR="00AA3DE3" w:rsidRPr="00774202">
        <w:rPr>
          <w:b/>
          <w:sz w:val="24"/>
          <w:szCs w:val="24"/>
        </w:rPr>
        <w:br/>
      </w:r>
      <w:r w:rsidR="00AA3DE3" w:rsidRPr="00774202">
        <w:rPr>
          <w:b/>
          <w:sz w:val="28"/>
          <w:szCs w:val="28"/>
        </w:rPr>
        <w:t>STUDENT NAME: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Grade:</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School:</w:t>
      </w:r>
    </w:p>
    <w:p w:rsidR="00AA3DE3" w:rsidRPr="00774202" w:rsidRDefault="00AA3DE3" w:rsidP="009938D0">
      <w:pPr>
        <w:pBdr>
          <w:top w:val="single" w:sz="6" w:space="1" w:color="auto"/>
          <w:left w:val="single" w:sz="6" w:space="4" w:color="auto"/>
          <w:bottom w:val="single" w:sz="6" w:space="1" w:color="auto"/>
          <w:right w:val="single" w:sz="6" w:space="0" w:color="auto"/>
        </w:pBdr>
        <w:spacing w:after="0"/>
        <w:rPr>
          <w:b/>
          <w:sz w:val="24"/>
          <w:szCs w:val="24"/>
        </w:rPr>
      </w:pPr>
      <w:r w:rsidRPr="00774202">
        <w:rPr>
          <w:b/>
          <w:sz w:val="24"/>
          <w:szCs w:val="24"/>
        </w:rPr>
        <w:t>Art Teacher:</w:t>
      </w:r>
    </w:p>
    <w:p w:rsidR="00AA3DE3" w:rsidRPr="00774202" w:rsidRDefault="001701C1" w:rsidP="009938D0">
      <w:pPr>
        <w:pBdr>
          <w:top w:val="single" w:sz="6" w:space="1" w:color="auto"/>
          <w:left w:val="single" w:sz="6" w:space="4" w:color="auto"/>
          <w:bottom w:val="single" w:sz="6" w:space="1" w:color="auto"/>
          <w:right w:val="single" w:sz="6" w:space="0" w:color="auto"/>
        </w:pBdr>
        <w:spacing w:after="0"/>
        <w:rPr>
          <w:b/>
          <w:sz w:val="24"/>
          <w:szCs w:val="24"/>
        </w:rPr>
      </w:pPr>
      <w:r>
        <w:rPr>
          <w:b/>
          <w:noProof/>
          <w:sz w:val="24"/>
          <w:szCs w:val="24"/>
        </w:rPr>
        <w:pict>
          <v:shape id="_x0000_s1040" type="#_x0000_t32" style="position:absolute;margin-left:-4.7pt;margin-top:5.1pt;width:476.9pt;height:1.9pt;flip:y;z-index:251673600" o:connectortype="straight"/>
        </w:pict>
      </w:r>
    </w:p>
    <w:p w:rsidR="009938D0" w:rsidRDefault="009938D0" w:rsidP="009938D0">
      <w:pPr>
        <w:pBdr>
          <w:top w:val="single" w:sz="6" w:space="1" w:color="auto"/>
          <w:left w:val="single" w:sz="6" w:space="4" w:color="auto"/>
          <w:bottom w:val="single" w:sz="6" w:space="1" w:color="auto"/>
          <w:right w:val="single" w:sz="6" w:space="0" w:color="auto"/>
        </w:pBdr>
        <w:spacing w:after="0"/>
        <w:rPr>
          <w:b/>
          <w:sz w:val="28"/>
          <w:szCs w:val="28"/>
        </w:rPr>
      </w:pPr>
    </w:p>
    <w:p w:rsidR="00AA3DE3" w:rsidRDefault="00AA3DE3" w:rsidP="00F423EB">
      <w:pPr>
        <w:spacing w:after="0"/>
        <w:rPr>
          <w:sz w:val="28"/>
          <w:szCs w:val="28"/>
        </w:rPr>
      </w:pPr>
    </w:p>
    <w:p w:rsidR="00AC41D9" w:rsidRDefault="00AC41D9" w:rsidP="00F423EB">
      <w:pPr>
        <w:spacing w:after="0"/>
        <w:rPr>
          <w:sz w:val="28"/>
          <w:szCs w:val="28"/>
        </w:rPr>
      </w:pPr>
    </w:p>
    <w:p w:rsidR="00AC41D9" w:rsidRDefault="00AC41D9" w:rsidP="00F423EB">
      <w:pPr>
        <w:spacing w:after="0"/>
        <w:rPr>
          <w:sz w:val="28"/>
          <w:szCs w:val="28"/>
        </w:rPr>
        <w:sectPr w:rsidR="00AC41D9" w:rsidSect="00AA3DE3">
          <w:type w:val="continuous"/>
          <w:pgSz w:w="12240" w:h="15840"/>
          <w:pgMar w:top="1440" w:right="1440" w:bottom="1440" w:left="1440" w:header="720" w:footer="720" w:gutter="0"/>
          <w:cols w:space="720"/>
          <w:docGrid w:linePitch="360"/>
        </w:sectPr>
      </w:pPr>
    </w:p>
    <w:p w:rsidR="00AC41D9" w:rsidRDefault="001701C1" w:rsidP="00F423EB">
      <w:pPr>
        <w:spacing w:after="0"/>
        <w:rPr>
          <w:sz w:val="28"/>
          <w:szCs w:val="28"/>
        </w:rPr>
      </w:pPr>
      <w:r>
        <w:rPr>
          <w:noProof/>
          <w:sz w:val="28"/>
          <w:szCs w:val="28"/>
        </w:rPr>
        <w:lastRenderedPageBreak/>
        <w:pict>
          <v:shape id="_x0000_s1028" type="#_x0000_t32" style="position:absolute;margin-left:1.5pt;margin-top:4.65pt;width:4.5pt;height:459pt;z-index:251660288" o:connectortype="straight"/>
        </w:pict>
      </w:r>
      <w:r>
        <w:rPr>
          <w:noProof/>
          <w:sz w:val="28"/>
          <w:szCs w:val="28"/>
        </w:rPr>
        <w:pict>
          <v:shape id="_x0000_s1029" type="#_x0000_t32" style="position:absolute;margin-left:213pt;margin-top:6.15pt;width:0;height:457.5pt;z-index:251661312" o:connectortype="straight"/>
        </w:pict>
      </w:r>
      <w:r>
        <w:rPr>
          <w:noProof/>
          <w:sz w:val="28"/>
          <w:szCs w:val="28"/>
        </w:rPr>
        <w:pict>
          <v:shape id="_x0000_s1026" type="#_x0000_t32" style="position:absolute;margin-left:1.5pt;margin-top:4.65pt;width:211.5pt;height:1.5pt;z-index:251658240" o:connectortype="straight"/>
        </w:pict>
      </w:r>
    </w:p>
    <w:p w:rsidR="00AC41D9" w:rsidRDefault="00AC41D9" w:rsidP="00AC41D9">
      <w:pPr>
        <w:spacing w:after="0"/>
        <w:jc w:val="center"/>
        <w:rPr>
          <w:sz w:val="28"/>
          <w:szCs w:val="28"/>
        </w:rPr>
      </w:pPr>
      <w:r w:rsidRPr="00AC41D9">
        <w:rPr>
          <w:noProof/>
          <w:sz w:val="28"/>
          <w:szCs w:val="28"/>
        </w:rPr>
        <w:drawing>
          <wp:inline distT="0" distB="0" distL="0" distR="0">
            <wp:extent cx="2250277" cy="933450"/>
            <wp:effectExtent l="19050" t="0" r="0" b="609600"/>
            <wp:docPr id="2" name="Picture 7" descr="C:\Documents and Settings\XP USER\My Documents\My Pictures\Microsoft Clip Organizer\j029796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XP USER\My Documents\My Pictures\Microsoft Clip Organizer\j0297967.wmf"/>
                    <pic:cNvPicPr>
                      <a:picLocks noChangeAspect="1" noChangeArrowheads="1"/>
                    </pic:cNvPicPr>
                  </pic:nvPicPr>
                  <pic:blipFill>
                    <a:blip r:embed="rId7" cstate="print"/>
                    <a:srcRect/>
                    <a:stretch>
                      <a:fillRect/>
                    </a:stretch>
                  </pic:blipFill>
                  <pic:spPr bwMode="auto">
                    <a:xfrm>
                      <a:off x="0" y="0"/>
                      <a:ext cx="2272809" cy="942797"/>
                    </a:xfrm>
                    <a:prstGeom prst="rect">
                      <a:avLst/>
                    </a:prstGeom>
                    <a:noFill/>
                    <a:ln w="9525">
                      <a:noFill/>
                      <a:miter lim="800000"/>
                      <a:headEnd/>
                      <a:tailEnd/>
                    </a:ln>
                    <a:effectLst>
                      <a:reflection blurRad="6350" stA="50000" endA="300" endPos="55500" dist="101600" dir="5400000" sy="-100000" algn="bl" rotWithShape="0"/>
                    </a:effectLst>
                  </pic:spPr>
                </pic:pic>
              </a:graphicData>
            </a:graphic>
          </wp:inline>
        </w:drawing>
      </w:r>
    </w:p>
    <w:p w:rsidR="00AC41D9" w:rsidRDefault="00AC41D9" w:rsidP="00AC41D9">
      <w:pPr>
        <w:spacing w:after="0"/>
        <w:jc w:val="center"/>
        <w:rPr>
          <w:rFonts w:ascii="Lucida Sans" w:hAnsi="Lucida Sans"/>
          <w:b/>
          <w:i/>
          <w:sz w:val="28"/>
          <w:szCs w:val="28"/>
        </w:rPr>
      </w:pPr>
      <w:r w:rsidRPr="00AC41D9">
        <w:rPr>
          <w:rFonts w:ascii="Lucida Sans" w:hAnsi="Lucida Sans"/>
          <w:b/>
          <w:i/>
          <w:sz w:val="28"/>
          <w:szCs w:val="28"/>
        </w:rPr>
        <w:t>Learning through Art</w:t>
      </w: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1701C1" w:rsidP="00F423EB">
      <w:pPr>
        <w:spacing w:after="0"/>
        <w:rPr>
          <w:rFonts w:ascii="Lucida Sans" w:hAnsi="Lucida Sans"/>
          <w:b/>
          <w:i/>
          <w:sz w:val="28"/>
          <w:szCs w:val="28"/>
        </w:rPr>
      </w:pPr>
      <w:r>
        <w:rPr>
          <w:rFonts w:ascii="Lucida Sans" w:hAnsi="Lucida Sans"/>
          <w:b/>
          <w:i/>
          <w:noProof/>
          <w:sz w:val="28"/>
          <w:szCs w:val="28"/>
        </w:rPr>
        <w:pict>
          <v:shape id="_x0000_s1030" type="#_x0000_t32" style="position:absolute;margin-left:6pt;margin-top:17.85pt;width:207pt;height:.05pt;z-index:251662336" o:connectortype="straight"/>
        </w:pict>
      </w: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AC41D9" w:rsidRDefault="00AC41D9" w:rsidP="00F423EB">
      <w:pPr>
        <w:spacing w:after="0"/>
        <w:rPr>
          <w:rFonts w:ascii="Lucida Sans" w:hAnsi="Lucida Sans"/>
          <w:b/>
          <w:i/>
          <w:sz w:val="28"/>
          <w:szCs w:val="28"/>
        </w:rPr>
      </w:pPr>
    </w:p>
    <w:p w:rsidR="0098127D" w:rsidRDefault="0098127D" w:rsidP="00F423EB">
      <w:pPr>
        <w:spacing w:after="0"/>
        <w:rPr>
          <w:rFonts w:ascii="Lucida Sans" w:hAnsi="Lucida Sans"/>
          <w:b/>
          <w:i/>
          <w:sz w:val="28"/>
          <w:szCs w:val="28"/>
        </w:rPr>
      </w:pPr>
    </w:p>
    <w:p w:rsidR="0098127D" w:rsidRDefault="0098127D" w:rsidP="00F423EB">
      <w:pPr>
        <w:spacing w:after="0"/>
        <w:rPr>
          <w:rFonts w:ascii="Lucida Sans" w:hAnsi="Lucida Sans"/>
          <w:b/>
          <w:i/>
          <w:sz w:val="28"/>
          <w:szCs w:val="28"/>
        </w:rPr>
      </w:pPr>
    </w:p>
    <w:p w:rsidR="00AC41D9" w:rsidRPr="007556E9" w:rsidRDefault="001701C1" w:rsidP="00F423EB">
      <w:pPr>
        <w:spacing w:after="0"/>
        <w:rPr>
          <w:rFonts w:ascii="Lucida Sans" w:hAnsi="Lucida Sans"/>
          <w:sz w:val="28"/>
          <w:szCs w:val="28"/>
        </w:rPr>
      </w:pPr>
      <w:r>
        <w:rPr>
          <w:rFonts w:ascii="Lucida Sans" w:hAnsi="Lucida Sans"/>
          <w:sz w:val="28"/>
          <w:szCs w:val="28"/>
        </w:rPr>
        <w:pict>
          <v:shape id="_x0000_s1032" type="#_x0000_t32" style="position:absolute;margin-left:3.75pt;margin-top:301.8pt;width:208.5pt;height:0;z-index:251664384" o:connectortype="straight"/>
        </w:pict>
      </w:r>
    </w:p>
    <w:sectPr w:rsidR="00AC41D9" w:rsidRPr="007556E9" w:rsidSect="00AC41D9">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532B2"/>
    <w:multiLevelType w:val="hybridMultilevel"/>
    <w:tmpl w:val="39B4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F6EBD"/>
    <w:multiLevelType w:val="hybridMultilevel"/>
    <w:tmpl w:val="4AC6EF0C"/>
    <w:lvl w:ilvl="0" w:tplc="8AA8E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456CD0"/>
    <w:multiLevelType w:val="hybridMultilevel"/>
    <w:tmpl w:val="783864C4"/>
    <w:lvl w:ilvl="0" w:tplc="8AA8E5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346A40"/>
    <w:multiLevelType w:val="hybridMultilevel"/>
    <w:tmpl w:val="D4CC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05E81"/>
    <w:rsid w:val="000465DB"/>
    <w:rsid w:val="00053EB8"/>
    <w:rsid w:val="00090F08"/>
    <w:rsid w:val="000D7FFA"/>
    <w:rsid w:val="00117319"/>
    <w:rsid w:val="00121A96"/>
    <w:rsid w:val="001701C1"/>
    <w:rsid w:val="001707AE"/>
    <w:rsid w:val="001A79B5"/>
    <w:rsid w:val="00253AAB"/>
    <w:rsid w:val="002B1AAE"/>
    <w:rsid w:val="002E0FB2"/>
    <w:rsid w:val="003C77D4"/>
    <w:rsid w:val="00537D8C"/>
    <w:rsid w:val="0054102F"/>
    <w:rsid w:val="00556351"/>
    <w:rsid w:val="00586C5F"/>
    <w:rsid w:val="00664FAD"/>
    <w:rsid w:val="00694547"/>
    <w:rsid w:val="006D26D7"/>
    <w:rsid w:val="00705FF5"/>
    <w:rsid w:val="007556E9"/>
    <w:rsid w:val="008202CA"/>
    <w:rsid w:val="00843B2B"/>
    <w:rsid w:val="00861973"/>
    <w:rsid w:val="008B66A3"/>
    <w:rsid w:val="00905E81"/>
    <w:rsid w:val="0098127D"/>
    <w:rsid w:val="00990CDB"/>
    <w:rsid w:val="009938D0"/>
    <w:rsid w:val="009D2C7D"/>
    <w:rsid w:val="00A56CC4"/>
    <w:rsid w:val="00A61B53"/>
    <w:rsid w:val="00AA3DE3"/>
    <w:rsid w:val="00AC41D9"/>
    <w:rsid w:val="00B2308E"/>
    <w:rsid w:val="00B42B5D"/>
    <w:rsid w:val="00B629EC"/>
    <w:rsid w:val="00B95F75"/>
    <w:rsid w:val="00BA748A"/>
    <w:rsid w:val="00BB7344"/>
    <w:rsid w:val="00BE4154"/>
    <w:rsid w:val="00C15DCF"/>
    <w:rsid w:val="00C55AB8"/>
    <w:rsid w:val="00CD564A"/>
    <w:rsid w:val="00D0506C"/>
    <w:rsid w:val="00DC5499"/>
    <w:rsid w:val="00E16FC6"/>
    <w:rsid w:val="00F423EB"/>
    <w:rsid w:val="00F9036D"/>
    <w:rsid w:val="00FE1778"/>
    <w:rsid w:val="00FE17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13" type="connector" idref="#_x0000_s1032"/>
        <o:r id="V:Rule14" type="connector" idref="#_x0000_s1034"/>
        <o:r id="V:Rule15" type="connector" idref="#_x0000_s1028"/>
        <o:r id="V:Rule16" type="connector" idref="#_x0000_s1039"/>
        <o:r id="V:Rule17" type="connector" idref="#_x0000_s1037"/>
        <o:r id="V:Rule18" type="connector" idref="#_x0000_s1030"/>
        <o:r id="V:Rule19" type="connector" idref="#_x0000_s1029"/>
        <o:r id="V:Rule20" type="connector" idref="#_x0000_s1040"/>
        <o:r id="V:Rule21" type="connector" idref="#_x0000_s1026"/>
        <o:r id="V:Rule22" type="connector" idref="#_x0000_s1038"/>
        <o:r id="V:Rule23" type="connector" idref="#_x0000_s1035"/>
        <o:r id="V:Rule24"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7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E81"/>
    <w:rPr>
      <w:color w:val="0000FF" w:themeColor="hyperlink"/>
      <w:u w:val="single"/>
    </w:rPr>
  </w:style>
  <w:style w:type="paragraph" w:styleId="ListParagraph">
    <w:name w:val="List Paragraph"/>
    <w:basedOn w:val="Normal"/>
    <w:uiPriority w:val="34"/>
    <w:qFormat/>
    <w:rsid w:val="00905E81"/>
    <w:pPr>
      <w:ind w:left="720"/>
      <w:contextualSpacing/>
    </w:pPr>
  </w:style>
  <w:style w:type="paragraph" w:styleId="BalloonText">
    <w:name w:val="Balloon Text"/>
    <w:basedOn w:val="Normal"/>
    <w:link w:val="BalloonTextChar"/>
    <w:uiPriority w:val="99"/>
    <w:semiHidden/>
    <w:unhideWhenUsed/>
    <w:rsid w:val="00AC4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1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centerofbattlecreek.org" TargetMode="External"/><Relationship Id="rId5" Type="http://schemas.openxmlformats.org/officeDocument/2006/relationships/hyperlink" Target="http://www.artcenterofbattlecreek.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Center of Battle Creek .</dc:creator>
  <cp:lastModifiedBy>Linda</cp:lastModifiedBy>
  <cp:revision>2</cp:revision>
  <cp:lastPrinted>2016-01-28T22:00:00Z</cp:lastPrinted>
  <dcterms:created xsi:type="dcterms:W3CDTF">2018-01-16T17:08:00Z</dcterms:created>
  <dcterms:modified xsi:type="dcterms:W3CDTF">2018-01-16T17:08:00Z</dcterms:modified>
</cp:coreProperties>
</file>